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41F" w:rsidRPr="00AD1467" w:rsidRDefault="00E8641F" w:rsidP="00B47606">
      <w:pPr>
        <w:widowControl w:val="0"/>
        <w:ind w:hanging="142"/>
        <w:jc w:val="center"/>
        <w:rPr>
          <w:b/>
        </w:rPr>
      </w:pPr>
      <w:r w:rsidRPr="00AD1467">
        <w:rPr>
          <w:b/>
        </w:rPr>
        <w:t xml:space="preserve">Администрация </w:t>
      </w:r>
      <w:proofErr w:type="spellStart"/>
      <w:r w:rsidRPr="00AD1467">
        <w:rPr>
          <w:b/>
        </w:rPr>
        <w:t>Дальнереченского</w:t>
      </w:r>
      <w:proofErr w:type="spellEnd"/>
      <w:r w:rsidRPr="00AD1467">
        <w:rPr>
          <w:b/>
        </w:rPr>
        <w:t xml:space="preserve"> </w:t>
      </w:r>
      <w:r>
        <w:rPr>
          <w:b/>
        </w:rPr>
        <w:t>городского округа</w:t>
      </w:r>
    </w:p>
    <w:p w:rsidR="00E8641F" w:rsidRDefault="00E8641F" w:rsidP="00B47606">
      <w:pPr>
        <w:widowControl w:val="0"/>
        <w:ind w:hanging="142"/>
        <w:jc w:val="center"/>
        <w:rPr>
          <w:b/>
        </w:rPr>
      </w:pPr>
      <w:r w:rsidRPr="00AD1467">
        <w:rPr>
          <w:b/>
        </w:rPr>
        <w:t xml:space="preserve">объявляет конкурс </w:t>
      </w:r>
      <w:r w:rsidR="00B47606">
        <w:rPr>
          <w:b/>
        </w:rPr>
        <w:t xml:space="preserve">на включение в кадровый резерв администрации </w:t>
      </w:r>
      <w:proofErr w:type="spellStart"/>
      <w:r w:rsidR="00B47606">
        <w:rPr>
          <w:b/>
        </w:rPr>
        <w:t>Дальнереченского</w:t>
      </w:r>
      <w:proofErr w:type="spellEnd"/>
      <w:r w:rsidR="00B47606">
        <w:rPr>
          <w:b/>
        </w:rPr>
        <w:t xml:space="preserve"> городского округа по главной группе должностей муниципальной службы</w:t>
      </w:r>
    </w:p>
    <w:p w:rsidR="00DD7B5B" w:rsidRDefault="00DD7B5B" w:rsidP="00B47606">
      <w:pPr>
        <w:widowControl w:val="0"/>
        <w:ind w:hanging="142"/>
        <w:jc w:val="center"/>
        <w:rPr>
          <w:b/>
          <w:sz w:val="20"/>
          <w:szCs w:val="20"/>
        </w:rPr>
      </w:pPr>
    </w:p>
    <w:p w:rsidR="00E8641F" w:rsidRPr="00756834" w:rsidRDefault="00E8641F" w:rsidP="00E8641F">
      <w:pPr>
        <w:widowControl w:val="0"/>
        <w:ind w:firstLine="540"/>
        <w:jc w:val="both"/>
      </w:pPr>
      <w:r w:rsidRPr="00756834">
        <w:t xml:space="preserve">1. Квалификационные требования, предъявляемые к </w:t>
      </w:r>
      <w:r w:rsidR="00B47606" w:rsidRPr="00756834">
        <w:t xml:space="preserve">главной группе </w:t>
      </w:r>
      <w:r w:rsidR="005210DF">
        <w:t>должностей</w:t>
      </w:r>
      <w:r w:rsidRPr="00756834">
        <w:t>:</w:t>
      </w:r>
    </w:p>
    <w:p w:rsidR="00E8641F" w:rsidRPr="00756834" w:rsidRDefault="00E8641F" w:rsidP="00E8641F">
      <w:pPr>
        <w:widowControl w:val="0"/>
        <w:ind w:firstLine="540"/>
        <w:jc w:val="both"/>
      </w:pPr>
      <w:r w:rsidRPr="00756834">
        <w:t>1.1. Наличие высшего образования</w:t>
      </w:r>
      <w:r w:rsidR="00B47606" w:rsidRPr="00756834">
        <w:t xml:space="preserve"> (для правового отдела и отдела по исполнению административного</w:t>
      </w:r>
      <w:r w:rsidR="00DD7B5B" w:rsidRPr="00756834">
        <w:t xml:space="preserve"> законодательства</w:t>
      </w:r>
      <w:r w:rsidR="00B47606" w:rsidRPr="00756834">
        <w:t>-</w:t>
      </w:r>
      <w:r w:rsidR="00AF66AA" w:rsidRPr="00756834">
        <w:t xml:space="preserve">наличие высшего образования </w:t>
      </w:r>
      <w:r w:rsidR="00DD7B5B" w:rsidRPr="00756834">
        <w:t>по специальности, направлению подготовки «Юриспруденция»</w:t>
      </w:r>
      <w:r w:rsidR="00B47606" w:rsidRPr="00756834">
        <w:t>, для финансового отдела</w:t>
      </w:r>
      <w:r w:rsidR="00DD7B5B" w:rsidRPr="00756834">
        <w:t>-</w:t>
      </w:r>
      <w:r w:rsidR="00AF66AA" w:rsidRPr="00756834">
        <w:t xml:space="preserve">наличие высшего образования не ниже </w:t>
      </w:r>
      <w:proofErr w:type="spellStart"/>
      <w:r w:rsidR="00AF66AA" w:rsidRPr="00756834">
        <w:t>специалитета</w:t>
      </w:r>
      <w:proofErr w:type="spellEnd"/>
      <w:r w:rsidR="00AF66AA" w:rsidRPr="00756834">
        <w:t xml:space="preserve">, магистратуры </w:t>
      </w:r>
      <w:r w:rsidR="00DD7B5B" w:rsidRPr="00756834">
        <w:t>по специальности,</w:t>
      </w:r>
      <w:r w:rsidR="00DD7B5B" w:rsidRPr="00756834">
        <w:t xml:space="preserve"> направлению подготовки</w:t>
      </w:r>
      <w:r w:rsidR="00DD7B5B" w:rsidRPr="00756834">
        <w:t xml:space="preserve"> «Экономика и управление»</w:t>
      </w:r>
      <w:r w:rsidR="00B47606" w:rsidRPr="00756834">
        <w:t>, для отдела архитектуры и градостроительств</w:t>
      </w:r>
      <w:proofErr w:type="gramStart"/>
      <w:r w:rsidR="00B47606" w:rsidRPr="00756834">
        <w:t>а-</w:t>
      </w:r>
      <w:proofErr w:type="gramEnd"/>
      <w:r w:rsidR="006E5E41" w:rsidRPr="00756834">
        <w:t xml:space="preserve"> </w:t>
      </w:r>
      <w:r w:rsidR="006F2362" w:rsidRPr="00756834">
        <w:t xml:space="preserve">высшее </w:t>
      </w:r>
      <w:r w:rsidR="006E5E41" w:rsidRPr="00756834">
        <w:t xml:space="preserve">профессиональное </w:t>
      </w:r>
      <w:r w:rsidR="00B47606" w:rsidRPr="00756834">
        <w:t xml:space="preserve">образование </w:t>
      </w:r>
      <w:r w:rsidR="006E5E41" w:rsidRPr="00756834">
        <w:t>в архитектурно-строительной области</w:t>
      </w:r>
      <w:r w:rsidR="00AF66AA" w:rsidRPr="00756834">
        <w:t xml:space="preserve">, для отдела опеки и попечительства- </w:t>
      </w:r>
      <w:r w:rsidR="006F2362" w:rsidRPr="00756834">
        <w:t xml:space="preserve">наличие высшего образования </w:t>
      </w:r>
      <w:r w:rsidR="00AF66AA" w:rsidRPr="00756834">
        <w:t>по специальности, направлению подготовки</w:t>
      </w:r>
      <w:r w:rsidR="00AF66AA" w:rsidRPr="00756834">
        <w:t xml:space="preserve"> «Юриспруденция», «Педагогика», «</w:t>
      </w:r>
      <w:proofErr w:type="gramStart"/>
      <w:r w:rsidR="00AF66AA" w:rsidRPr="00756834">
        <w:t>Социальная работа»</w:t>
      </w:r>
      <w:r w:rsidR="00B47606" w:rsidRPr="00756834">
        <w:t>)</w:t>
      </w:r>
      <w:r w:rsidRPr="00756834">
        <w:t>.</w:t>
      </w:r>
      <w:proofErr w:type="gramEnd"/>
    </w:p>
    <w:p w:rsidR="00E8641F" w:rsidRPr="00756834" w:rsidRDefault="00E8641F" w:rsidP="00E8641F">
      <w:pPr>
        <w:widowControl w:val="0"/>
        <w:ind w:firstLine="540"/>
        <w:jc w:val="both"/>
      </w:pPr>
      <w:r w:rsidRPr="00756834">
        <w:t>1.2. Стаж: не менее двух лет стажа муниципальной (государственной) службы или работы по специальности, направлению подготовки, а для лиц, имеющих дипломы специалиста или магистра с отличием в течение трех лет со дня выдачи диплома – не менее одного года стажа муниципальной службы или стажа работы по специальности, направлению подготовки.</w:t>
      </w:r>
    </w:p>
    <w:p w:rsidR="00E8641F" w:rsidRPr="00756834" w:rsidRDefault="00E8641F" w:rsidP="00E8641F">
      <w:pPr>
        <w:widowControl w:val="0"/>
        <w:ind w:firstLine="540"/>
        <w:jc w:val="both"/>
      </w:pPr>
      <w:r w:rsidRPr="00756834">
        <w:t>2. Для участия в конкурсе кандидат представляет следующие документы:</w:t>
      </w:r>
    </w:p>
    <w:p w:rsidR="003D502E" w:rsidRPr="00756834" w:rsidRDefault="006F2362" w:rsidP="003D502E">
      <w:pPr>
        <w:autoSpaceDE w:val="0"/>
        <w:autoSpaceDN w:val="0"/>
        <w:adjustRightInd w:val="0"/>
        <w:ind w:firstLine="540"/>
        <w:jc w:val="both"/>
      </w:pPr>
      <w:r w:rsidRPr="00756834">
        <w:t>2.1.</w:t>
      </w:r>
      <w:r w:rsidR="003D502E" w:rsidRPr="00756834">
        <w:t xml:space="preserve">Гражданин, изъявивший желание участвовать в конкурсе, на включение в кадровый резерв, проводимом в администрации </w:t>
      </w:r>
      <w:proofErr w:type="spellStart"/>
      <w:r w:rsidR="003D502E" w:rsidRPr="00756834">
        <w:t>Дальнереченского</w:t>
      </w:r>
      <w:proofErr w:type="spellEnd"/>
      <w:r w:rsidR="003D502E" w:rsidRPr="00756834">
        <w:t xml:space="preserve"> городского округа представляет секретарю комиссии:</w:t>
      </w:r>
    </w:p>
    <w:p w:rsidR="003D502E" w:rsidRPr="00756834" w:rsidRDefault="003D502E" w:rsidP="003D502E">
      <w:pPr>
        <w:autoSpaceDE w:val="0"/>
        <w:autoSpaceDN w:val="0"/>
        <w:adjustRightInd w:val="0"/>
        <w:ind w:firstLine="540"/>
        <w:jc w:val="both"/>
      </w:pPr>
      <w:r w:rsidRPr="00756834">
        <w:t xml:space="preserve">а) личное заявление в свободной форме на бумажном носителе, содержащее подпись гражданина и просьбу принять документы для участия в конкурсе по конкретной группе (группам) должностей муниципальной службы (далее – личное заявление) на имя председателя конкурсной комиссии; </w:t>
      </w:r>
    </w:p>
    <w:p w:rsidR="003D502E" w:rsidRPr="00756834" w:rsidRDefault="003D502E" w:rsidP="003D502E">
      <w:pPr>
        <w:autoSpaceDE w:val="0"/>
        <w:autoSpaceDN w:val="0"/>
        <w:adjustRightInd w:val="0"/>
        <w:ind w:firstLine="540"/>
        <w:jc w:val="both"/>
      </w:pPr>
      <w:r w:rsidRPr="00756834">
        <w:t>б) заполненную и подписанную анкету по форме, установленной Распоряжением Правительства Российской Федерации от 26.05.2005 N 667-р, с приложением 1 цветной фотографии, размером 2x3;</w:t>
      </w:r>
    </w:p>
    <w:p w:rsidR="003D502E" w:rsidRPr="00756834" w:rsidRDefault="003D502E" w:rsidP="003D502E">
      <w:pPr>
        <w:autoSpaceDE w:val="0"/>
        <w:autoSpaceDN w:val="0"/>
        <w:adjustRightInd w:val="0"/>
        <w:ind w:firstLine="540"/>
        <w:jc w:val="both"/>
      </w:pPr>
      <w:r w:rsidRPr="00756834">
        <w:t>в) копию паспорта гражданина Российской Федерации с предъявлением оригинала;</w:t>
      </w:r>
    </w:p>
    <w:p w:rsidR="003D502E" w:rsidRPr="00756834" w:rsidRDefault="003D502E" w:rsidP="003D502E">
      <w:pPr>
        <w:autoSpaceDE w:val="0"/>
        <w:autoSpaceDN w:val="0"/>
        <w:adjustRightInd w:val="0"/>
        <w:ind w:firstLine="540"/>
        <w:jc w:val="both"/>
      </w:pPr>
      <w:r w:rsidRPr="00756834">
        <w:t>г) документы, подтверждающие профессиональное образование, квалификацию и стаж работы:</w:t>
      </w:r>
    </w:p>
    <w:p w:rsidR="003D502E" w:rsidRPr="00756834" w:rsidRDefault="003D502E" w:rsidP="003D502E">
      <w:pPr>
        <w:autoSpaceDE w:val="0"/>
        <w:autoSpaceDN w:val="0"/>
        <w:adjustRightInd w:val="0"/>
        <w:ind w:firstLine="540"/>
        <w:jc w:val="both"/>
      </w:pPr>
      <w:proofErr w:type="gramStart"/>
      <w:r w:rsidRPr="00756834">
        <w:t>копию трудовой книжки (за исключением, когда служебная (трудовая) деятельность осуществляется впервые), заверенную кадровой службой по месту работы (службы), или иные документы, подтверждающие трудовую (служебную) деятельность кандидата;</w:t>
      </w:r>
      <w:proofErr w:type="gramEnd"/>
    </w:p>
    <w:p w:rsidR="003D502E" w:rsidRPr="00756834" w:rsidRDefault="003D502E" w:rsidP="003D502E">
      <w:pPr>
        <w:autoSpaceDE w:val="0"/>
        <w:autoSpaceDN w:val="0"/>
        <w:adjustRightInd w:val="0"/>
        <w:ind w:firstLine="540"/>
        <w:jc w:val="both"/>
      </w:pPr>
      <w:r w:rsidRPr="00756834">
        <w:t>копию документа об образовании и о квалификации с предъявлением оригинала.</w:t>
      </w:r>
    </w:p>
    <w:p w:rsidR="00E8641F" w:rsidRPr="00756834" w:rsidRDefault="006F2362" w:rsidP="003D502E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756834">
        <w:t>2.2.</w:t>
      </w:r>
      <w:r w:rsidR="003D502E" w:rsidRPr="00756834">
        <w:t xml:space="preserve">Муниципальный служащий, замещающий должность муниципальной службы в администрации </w:t>
      </w:r>
      <w:proofErr w:type="spellStart"/>
      <w:r w:rsidR="003D502E" w:rsidRPr="00756834">
        <w:t>Дальнереченского</w:t>
      </w:r>
      <w:proofErr w:type="spellEnd"/>
      <w:r w:rsidR="003D502E" w:rsidRPr="00756834">
        <w:t xml:space="preserve"> городского округа, изъявивший желание участвовать в конкурсе, проводимом в администрации </w:t>
      </w:r>
      <w:proofErr w:type="spellStart"/>
      <w:r w:rsidR="003D502E" w:rsidRPr="00756834">
        <w:t>Дальнереченского</w:t>
      </w:r>
      <w:proofErr w:type="spellEnd"/>
      <w:r w:rsidR="003D502E" w:rsidRPr="00756834">
        <w:t xml:space="preserve"> городского округа, подает заявление на имя представителя нанимателя (работодателя</w:t>
      </w:r>
      <w:r w:rsidRPr="00756834">
        <w:t>).</w:t>
      </w:r>
    </w:p>
    <w:p w:rsidR="00E8641F" w:rsidRPr="00756834" w:rsidRDefault="00E8641F" w:rsidP="00E8641F">
      <w:pPr>
        <w:widowControl w:val="0"/>
        <w:ind w:firstLine="540"/>
        <w:jc w:val="both"/>
      </w:pPr>
      <w:r w:rsidRPr="00756834">
        <w:t xml:space="preserve">3. Конкурс проводится в два этапа. </w:t>
      </w:r>
    </w:p>
    <w:p w:rsidR="00F57DAC" w:rsidRPr="00756834" w:rsidRDefault="003D502E" w:rsidP="003D502E">
      <w:pPr>
        <w:widowControl w:val="0"/>
        <w:ind w:firstLine="540"/>
        <w:jc w:val="both"/>
      </w:pPr>
      <w:r w:rsidRPr="00756834">
        <w:t xml:space="preserve">Срок проведения первого этапа конкурса составляет 30 дней. </w:t>
      </w:r>
    </w:p>
    <w:p w:rsidR="003D502E" w:rsidRPr="00756834" w:rsidRDefault="00F57DAC" w:rsidP="003D502E">
      <w:pPr>
        <w:widowControl w:val="0"/>
        <w:ind w:firstLine="540"/>
        <w:jc w:val="both"/>
      </w:pPr>
      <w:r w:rsidRPr="00756834">
        <w:t xml:space="preserve">Первый этап конкурса начинается со дня размещения объявления о начале конкурса на официальном сайте </w:t>
      </w:r>
      <w:proofErr w:type="spellStart"/>
      <w:r w:rsidRPr="00756834">
        <w:t>Дальнереченского</w:t>
      </w:r>
      <w:proofErr w:type="spellEnd"/>
      <w:r w:rsidRPr="00756834">
        <w:t xml:space="preserve"> городского округа и завершается в день окончания приема документов на конкурс. Объявление о начале конкурса содержит информацию о принятом </w:t>
      </w:r>
      <w:proofErr w:type="gramStart"/>
      <w:r w:rsidRPr="00756834">
        <w:t>решении</w:t>
      </w:r>
      <w:proofErr w:type="gramEnd"/>
      <w:r w:rsidRPr="00756834">
        <w:t xml:space="preserve"> об объявлении конкурса, о перечне документов, представляемых кандидатами, сроке их предоставления, группе должностей, а также о месте и времени приема документов на конкурс, данные о контактном телефоне.</w:t>
      </w:r>
    </w:p>
    <w:p w:rsidR="00F57DAC" w:rsidRPr="00756834" w:rsidRDefault="00F57DAC" w:rsidP="003D502E">
      <w:pPr>
        <w:widowControl w:val="0"/>
        <w:ind w:firstLine="540"/>
        <w:jc w:val="both"/>
      </w:pPr>
      <w:r w:rsidRPr="00756834">
        <w:t>Результатом первого этапа конкурса является формирование списка кандидатов, своевременно представивших документы для участия в конкурсе и соответствующих квалификационным требованиям, предъявляемым группе должностей муниципальной службы.</w:t>
      </w:r>
    </w:p>
    <w:p w:rsidR="003D502E" w:rsidRPr="00756834" w:rsidRDefault="003D502E" w:rsidP="003D502E">
      <w:pPr>
        <w:widowControl w:val="0"/>
        <w:ind w:firstLine="540"/>
        <w:jc w:val="both"/>
      </w:pPr>
      <w:r w:rsidRPr="00756834">
        <w:t xml:space="preserve">Второй этап конкурса начинается не позднее чем через 30 дней после окончания </w:t>
      </w:r>
      <w:r w:rsidRPr="00756834">
        <w:lastRenderedPageBreak/>
        <w:t>первого этапа. Срок проведения второго этапа конкурса составляет 20 дней.</w:t>
      </w:r>
    </w:p>
    <w:p w:rsidR="00F57DAC" w:rsidRPr="00756834" w:rsidRDefault="00F57DAC" w:rsidP="00F57DAC">
      <w:pPr>
        <w:widowControl w:val="0"/>
        <w:ind w:firstLine="540"/>
        <w:jc w:val="both"/>
      </w:pPr>
      <w:r w:rsidRPr="00756834">
        <w:t xml:space="preserve">На втором этапе конкурса с каждым кандидатом конкурсной комиссией проводится индивидуальное собеседование. </w:t>
      </w:r>
    </w:p>
    <w:p w:rsidR="00F57DAC" w:rsidRPr="00756834" w:rsidRDefault="00F57DAC" w:rsidP="00F57DAC">
      <w:pPr>
        <w:widowControl w:val="0"/>
        <w:ind w:firstLine="540"/>
        <w:jc w:val="both"/>
      </w:pPr>
      <w:r w:rsidRPr="00756834">
        <w:t>В ходе собеседования комиссия:</w:t>
      </w:r>
    </w:p>
    <w:p w:rsidR="00F57DAC" w:rsidRPr="00756834" w:rsidRDefault="00F57DAC" w:rsidP="00F57DAC">
      <w:pPr>
        <w:widowControl w:val="0"/>
        <w:ind w:firstLine="540"/>
        <w:jc w:val="both"/>
      </w:pPr>
      <w:r w:rsidRPr="00756834">
        <w:t>выясняет наличие у кандидата ограничений, связанных с муниципальной службой;</w:t>
      </w:r>
    </w:p>
    <w:p w:rsidR="00F57DAC" w:rsidRPr="00756834" w:rsidRDefault="00F57DAC" w:rsidP="00F57DAC">
      <w:pPr>
        <w:widowControl w:val="0"/>
        <w:ind w:firstLine="540"/>
        <w:jc w:val="both"/>
      </w:pPr>
      <w:r w:rsidRPr="00756834">
        <w:t>опрашивает кандидата по вопросам профессиональной компетенции, а также о самооценке кандидатом его профессиональных знаний и навыков, планах их совершенствования, мотивах служебной деятельности.</w:t>
      </w:r>
    </w:p>
    <w:p w:rsidR="00F57DAC" w:rsidRPr="00756834" w:rsidRDefault="00F57DAC" w:rsidP="00F57DAC">
      <w:pPr>
        <w:widowControl w:val="0"/>
        <w:ind w:firstLine="540"/>
        <w:jc w:val="both"/>
      </w:pPr>
      <w:r w:rsidRPr="00756834">
        <w:t>Кандидат в устной форме представляет комиссии краткую (до 5 минут) информационную справку о личных достижениях, а также о проектах (мероприятиях), в разработке и (или) реализации которых он принимал (принимает) участие.</w:t>
      </w:r>
    </w:p>
    <w:p w:rsidR="00F57DAC" w:rsidRPr="00756834" w:rsidRDefault="00F57DAC" w:rsidP="00F57DAC">
      <w:pPr>
        <w:widowControl w:val="0"/>
        <w:ind w:firstLine="540"/>
        <w:jc w:val="both"/>
      </w:pPr>
      <w:r w:rsidRPr="00756834">
        <w:t>Комиссия изучает профессиональные и личностные качества кандидата, учитывая его соответствие установленным квалификационным требованиям, наличие у него профессиональных знаний и навыков, необходимых для выполнения должностных обязанностей по группе (группам) должностей муниципальной службы.</w:t>
      </w:r>
    </w:p>
    <w:p w:rsidR="00015F12" w:rsidRPr="00756834" w:rsidRDefault="00015F12" w:rsidP="00F57DAC">
      <w:pPr>
        <w:widowControl w:val="0"/>
        <w:ind w:firstLine="540"/>
        <w:jc w:val="both"/>
      </w:pPr>
      <w:r w:rsidRPr="00756834">
        <w:t>Конкурс по главной группе должностей муниципальной службы проводится при наличии не менее двух кандидатов.</w:t>
      </w:r>
    </w:p>
    <w:p w:rsidR="00E8641F" w:rsidRPr="00756834" w:rsidRDefault="00F57DAC" w:rsidP="00E8641F">
      <w:pPr>
        <w:widowControl w:val="0"/>
        <w:ind w:firstLine="540"/>
        <w:jc w:val="both"/>
      </w:pPr>
      <w:r w:rsidRPr="00756834">
        <w:t>4.</w:t>
      </w:r>
      <w:r w:rsidR="00E8641F" w:rsidRPr="00756834">
        <w:t xml:space="preserve">Документы для участия в конкурсе предоставляются в отдел муниципальной службы и кадров администрации </w:t>
      </w:r>
      <w:proofErr w:type="spellStart"/>
      <w:r w:rsidR="00E8641F" w:rsidRPr="00756834">
        <w:t>Дальнер</w:t>
      </w:r>
      <w:r w:rsidR="006F2362" w:rsidRPr="00756834">
        <w:t>еченского</w:t>
      </w:r>
      <w:proofErr w:type="spellEnd"/>
      <w:r w:rsidR="006F2362" w:rsidRPr="00756834">
        <w:t xml:space="preserve"> городского округа</w:t>
      </w:r>
      <w:r w:rsidR="00E8641F" w:rsidRPr="00756834">
        <w:t xml:space="preserve"> по адресу:</w:t>
      </w:r>
      <w:r w:rsidR="005210DF">
        <w:t xml:space="preserve"> Приморский край, </w:t>
      </w:r>
      <w:bookmarkStart w:id="0" w:name="_GoBack"/>
      <w:bookmarkEnd w:id="0"/>
      <w:r w:rsidR="00E8641F" w:rsidRPr="00756834">
        <w:t>г. Дальнереченск, ул. Победы, 13</w:t>
      </w:r>
      <w:r w:rsidR="005210DF">
        <w:t xml:space="preserve">, </w:t>
      </w:r>
      <w:proofErr w:type="spellStart"/>
      <w:r w:rsidR="005210DF">
        <w:t>каб</w:t>
      </w:r>
      <w:proofErr w:type="spellEnd"/>
      <w:r w:rsidR="005210DF">
        <w:t>. 3,</w:t>
      </w:r>
      <w:r w:rsidR="00E8641F" w:rsidRPr="00756834">
        <w:t xml:space="preserve"> ежедневно </w:t>
      </w:r>
      <w:r w:rsidR="006F2362" w:rsidRPr="00756834">
        <w:t xml:space="preserve">с 09-00 до 18-00 </w:t>
      </w:r>
      <w:r w:rsidR="00E8641F" w:rsidRPr="00756834">
        <w:t>(кроме выходных</w:t>
      </w:r>
      <w:r w:rsidR="006F2362" w:rsidRPr="00756834">
        <w:t xml:space="preserve"> и праздничных дней).</w:t>
      </w:r>
    </w:p>
    <w:p w:rsidR="00F57DAC" w:rsidRPr="00756834" w:rsidRDefault="00F57DAC" w:rsidP="00E8641F">
      <w:pPr>
        <w:pStyle w:val="a5"/>
        <w:spacing w:before="0" w:beforeAutospacing="0" w:after="0" w:afterAutospacing="0"/>
        <w:ind w:firstLine="540"/>
        <w:jc w:val="both"/>
      </w:pPr>
      <w:r w:rsidRPr="00756834">
        <w:t xml:space="preserve">Несвоевременное представление документов, представление их не в полном объеме или с нарушением правил оформления без уважительной причины являются основанием для отказа гражданину (муниципальному служащему) в их приеме. </w:t>
      </w:r>
    </w:p>
    <w:p w:rsidR="00015F12" w:rsidRPr="00756834" w:rsidRDefault="00015F12" w:rsidP="00015F12">
      <w:pPr>
        <w:widowControl w:val="0"/>
        <w:ind w:firstLine="540"/>
        <w:jc w:val="both"/>
        <w:rPr>
          <w:shd w:val="clear" w:color="auto" w:fill="FFFFFF"/>
        </w:rPr>
      </w:pPr>
      <w:r w:rsidRPr="00756834">
        <w:rPr>
          <w:shd w:val="clear" w:color="auto" w:fill="FFFFFF"/>
        </w:rPr>
        <w:t xml:space="preserve">5. </w:t>
      </w:r>
      <w:r w:rsidRPr="00756834">
        <w:rPr>
          <w:shd w:val="clear" w:color="auto" w:fill="FFFFFF"/>
        </w:rPr>
        <w:t>По результатам конкурса комиссия по каждому кандидату может принять одно из следующих решений:</w:t>
      </w:r>
    </w:p>
    <w:p w:rsidR="00015F12" w:rsidRPr="00756834" w:rsidRDefault="00015F12" w:rsidP="00015F12">
      <w:pPr>
        <w:widowControl w:val="0"/>
        <w:ind w:firstLine="540"/>
        <w:jc w:val="both"/>
        <w:rPr>
          <w:shd w:val="clear" w:color="auto" w:fill="FFFFFF"/>
        </w:rPr>
      </w:pPr>
      <w:r w:rsidRPr="00756834">
        <w:rPr>
          <w:shd w:val="clear" w:color="auto" w:fill="FFFFFF"/>
        </w:rPr>
        <w:t>включить кандидата в кадровый резерв по конкретной группе должностей муниципальной службы;</w:t>
      </w:r>
    </w:p>
    <w:p w:rsidR="00015F12" w:rsidRPr="00756834" w:rsidRDefault="00015F12" w:rsidP="00015F12">
      <w:pPr>
        <w:widowControl w:val="0"/>
        <w:ind w:firstLine="540"/>
        <w:jc w:val="both"/>
        <w:rPr>
          <w:shd w:val="clear" w:color="auto" w:fill="FFFFFF"/>
        </w:rPr>
      </w:pPr>
      <w:r w:rsidRPr="00756834">
        <w:rPr>
          <w:shd w:val="clear" w:color="auto" w:fill="FFFFFF"/>
        </w:rPr>
        <w:t>отказать кандидату во включении в кадровый резерв по конкретной группе должностей муниципальной службы.</w:t>
      </w:r>
    </w:p>
    <w:p w:rsidR="00015F12" w:rsidRPr="00756834" w:rsidRDefault="00015F12" w:rsidP="00015F12">
      <w:pPr>
        <w:widowControl w:val="0"/>
        <w:ind w:firstLine="540"/>
        <w:jc w:val="both"/>
        <w:rPr>
          <w:shd w:val="clear" w:color="auto" w:fill="FFFFFF"/>
        </w:rPr>
      </w:pPr>
      <w:r w:rsidRPr="00756834">
        <w:rPr>
          <w:shd w:val="clear" w:color="auto" w:fill="FFFFFF"/>
        </w:rPr>
        <w:t>6.</w:t>
      </w:r>
      <w:r w:rsidRPr="00756834">
        <w:t xml:space="preserve"> </w:t>
      </w:r>
      <w:r w:rsidRPr="00756834">
        <w:rPr>
          <w:shd w:val="clear" w:color="auto" w:fill="FFFFFF"/>
        </w:rPr>
        <w:t>Срок нахождения муниципального служащего (гражданина) в кадровом резерве составляет 3 года со дня его включения в кадровый резерв.</w:t>
      </w:r>
    </w:p>
    <w:p w:rsidR="00E8641F" w:rsidRPr="00756834" w:rsidRDefault="00E8641F" w:rsidP="00015F12">
      <w:pPr>
        <w:widowControl w:val="0"/>
        <w:ind w:firstLine="540"/>
        <w:jc w:val="both"/>
      </w:pPr>
      <w:r w:rsidRPr="00756834">
        <w:t xml:space="preserve">Всю необходимую информацию о проведении конкурса можно узнать по адресу: </w:t>
      </w:r>
      <w:proofErr w:type="spellStart"/>
      <w:r w:rsidRPr="00756834">
        <w:t>г</w:t>
      </w:r>
      <w:proofErr w:type="gramStart"/>
      <w:r w:rsidRPr="00756834">
        <w:t>.Д</w:t>
      </w:r>
      <w:proofErr w:type="gramEnd"/>
      <w:r w:rsidRPr="00756834">
        <w:t>альнереченск</w:t>
      </w:r>
      <w:proofErr w:type="spellEnd"/>
      <w:r w:rsidRPr="00756834">
        <w:t>, ул. Победы, д 13. кабине № 3, 1 этаж – отдел муниципальной службы и кадров или по телефонам (42356)25-5-55 (добавочный 141).</w:t>
      </w:r>
    </w:p>
    <w:p w:rsidR="00393404" w:rsidRPr="00756834" w:rsidRDefault="00E8641F" w:rsidP="00015F12">
      <w:pPr>
        <w:pStyle w:val="a3"/>
        <w:ind w:firstLine="540"/>
        <w:jc w:val="both"/>
      </w:pPr>
      <w:r w:rsidRPr="00756834">
        <w:t xml:space="preserve">Факс (42356) 25503; адрес электронной почты: </w:t>
      </w:r>
      <w:hyperlink r:id="rId5" w:history="1">
        <w:r w:rsidRPr="00756834">
          <w:rPr>
            <w:rStyle w:val="a4"/>
            <w:u w:val="none"/>
          </w:rPr>
          <w:t>kadr@dalnerokrug.ru</w:t>
        </w:r>
      </w:hyperlink>
      <w:r w:rsidRPr="00756834">
        <w:t xml:space="preserve"> </w:t>
      </w:r>
    </w:p>
    <w:sectPr w:rsidR="00393404" w:rsidRPr="00756834" w:rsidSect="00E8641F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41F"/>
    <w:rsid w:val="00015F12"/>
    <w:rsid w:val="0017171C"/>
    <w:rsid w:val="00393404"/>
    <w:rsid w:val="003D502E"/>
    <w:rsid w:val="005210DF"/>
    <w:rsid w:val="006E5E41"/>
    <w:rsid w:val="006F2362"/>
    <w:rsid w:val="00756834"/>
    <w:rsid w:val="00AF66AA"/>
    <w:rsid w:val="00B47606"/>
    <w:rsid w:val="00DD7B5B"/>
    <w:rsid w:val="00E8641F"/>
    <w:rsid w:val="00F57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4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E864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E8641F"/>
    <w:rPr>
      <w:color w:val="0563C1"/>
      <w:u w:val="single"/>
    </w:rPr>
  </w:style>
  <w:style w:type="paragraph" w:styleId="a5">
    <w:name w:val="Normal (Web)"/>
    <w:basedOn w:val="a"/>
    <w:rsid w:val="00E8641F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17171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171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4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E864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E8641F"/>
    <w:rPr>
      <w:color w:val="0563C1"/>
      <w:u w:val="single"/>
    </w:rPr>
  </w:style>
  <w:style w:type="paragraph" w:styleId="a5">
    <w:name w:val="Normal (Web)"/>
    <w:basedOn w:val="a"/>
    <w:rsid w:val="00E8641F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17171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171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adr@dalnerokrug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887</Words>
  <Characters>5059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Фесюк</dc:creator>
  <cp:lastModifiedBy>Фесюк</cp:lastModifiedBy>
  <cp:revision>4</cp:revision>
  <cp:lastPrinted>2021-11-08T04:49:00Z</cp:lastPrinted>
  <dcterms:created xsi:type="dcterms:W3CDTF">2021-11-08T02:57:00Z</dcterms:created>
  <dcterms:modified xsi:type="dcterms:W3CDTF">2021-11-08T04:53:00Z</dcterms:modified>
</cp:coreProperties>
</file>